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3" w:lineRule="atLeast"/>
        <w:jc w:val="center"/>
        <w:rPr>
          <w:rFonts w:ascii="等线" w:hAnsi="等线" w:eastAsia="等线" w:cs="宋体"/>
          <w:b/>
          <w:bCs/>
          <w:color w:val="000000"/>
          <w:kern w:val="0"/>
          <w:szCs w:val="21"/>
        </w:rPr>
      </w:pPr>
      <w:r>
        <w:rPr>
          <w:rFonts w:ascii="等线" w:hAnsi="等线" w:eastAsia="等线" w:cs="宋体"/>
          <w:b/>
          <w:bCs/>
          <w:color w:val="000000"/>
          <w:kern w:val="0"/>
          <w:szCs w:val="21"/>
        </w:rPr>
        <w:t>SOP FOR Download Tool</w:t>
      </w:r>
    </w:p>
    <w:p>
      <w:pPr>
        <w:widowControl/>
        <w:shd w:val="clear" w:color="auto" w:fill="FFFFFF"/>
        <w:spacing w:line="263" w:lineRule="atLeast"/>
        <w:jc w:val="center"/>
        <w:rPr>
          <w:rFonts w:ascii="等线" w:hAnsi="等线" w:eastAsia="等线" w:cs="宋体"/>
          <w:b/>
          <w:bCs/>
          <w:color w:val="000000"/>
          <w:kern w:val="0"/>
          <w:szCs w:val="21"/>
        </w:rPr>
      </w:pPr>
      <w:bookmarkStart w:id="1" w:name="_GoBack"/>
      <w:bookmarkEnd w:id="1"/>
    </w:p>
    <w:p>
      <w:pPr>
        <w:widowControl/>
        <w:shd w:val="clear" w:color="auto" w:fill="FFFFFF"/>
        <w:spacing w:line="263" w:lineRule="atLeast"/>
        <w:jc w:val="left"/>
        <w:rPr>
          <w:rFonts w:ascii="等线" w:hAnsi="等线" w:eastAsia="等线" w:cs="宋体"/>
          <w:bCs/>
          <w:color w:val="000000"/>
          <w:kern w:val="0"/>
          <w:szCs w:val="21"/>
        </w:rPr>
      </w:pPr>
      <w:bookmarkStart w:id="0" w:name="_MON_1422878863"/>
      <w:bookmarkEnd w:id="0"/>
    </w:p>
    <w:p>
      <w:pPr>
        <w:shd w:val="clear" w:color="auto" w:fill="FFFFFF"/>
        <w:spacing w:line="263" w:lineRule="atLeast"/>
        <w:rPr>
          <w:rFonts w:ascii="等线" w:hAnsi="等线" w:eastAsia="等线"/>
          <w:color w:val="000000"/>
          <w:szCs w:val="21"/>
        </w:rPr>
      </w:pPr>
      <w:r>
        <w:rPr>
          <w:rFonts w:ascii="等线" w:hAnsi="等线" w:eastAsia="等线" w:cs="宋体"/>
          <w:color w:val="000000"/>
          <w:kern w:val="0"/>
          <w:szCs w:val="21"/>
        </w:rPr>
        <w:t>1</w:t>
      </w:r>
      <w:r>
        <w:rPr>
          <w:rFonts w:hint="eastAsia" w:ascii="等线" w:hAnsi="等线" w:eastAsia="等线" w:cs="宋体"/>
          <w:color w:val="000000"/>
          <w:kern w:val="0"/>
          <w:szCs w:val="21"/>
        </w:rPr>
        <w:t>、</w:t>
      </w:r>
      <w:r>
        <w:rPr>
          <w:rFonts w:ascii="等线" w:hAnsi="等线" w:eastAsia="等线"/>
          <w:color w:val="000000"/>
          <w:szCs w:val="21"/>
        </w:rPr>
        <w:t>Click Download Agent</w:t>
      </w:r>
      <w:r>
        <w:rPr>
          <w:rFonts w:hint="eastAsia" w:ascii="等线" w:hAnsi="等线" w:eastAsia="等线"/>
          <w:color w:val="000000"/>
          <w:szCs w:val="21"/>
        </w:rPr>
        <w:t xml:space="preserve"> </w:t>
      </w:r>
      <w:r>
        <w:rPr>
          <w:rFonts w:ascii="等线" w:hAnsi="等线" w:eastAsia="等线"/>
          <w:color w:val="000000"/>
          <w:szCs w:val="21"/>
        </w:rPr>
        <w:sym w:font="Wingdings" w:char="F0E0"/>
      </w:r>
      <w:r>
        <w:rPr>
          <w:rFonts w:ascii="等线" w:hAnsi="等线" w:eastAsia="等线"/>
          <w:color w:val="000000"/>
          <w:szCs w:val="21"/>
        </w:rPr>
        <w:t xml:space="preserve"> Enter into sw folder </w:t>
      </w:r>
      <w:r>
        <w:rPr>
          <w:rFonts w:ascii="等线" w:hAnsi="等线" w:eastAsia="等线"/>
          <w:color w:val="000000"/>
          <w:szCs w:val="21"/>
        </w:rPr>
        <w:sym w:font="Wingdings" w:char="F0E0"/>
      </w:r>
      <w:r>
        <w:rPr>
          <w:rFonts w:ascii="等线" w:hAnsi="等线" w:eastAsia="等线"/>
          <w:color w:val="000000"/>
          <w:szCs w:val="21"/>
        </w:rPr>
        <w:t xml:space="preserve"> Select “MTK_AllInOne_DA.bin”</w:t>
      </w:r>
    </w:p>
    <w:p>
      <w:pPr>
        <w:widowControl/>
        <w:shd w:val="clear" w:color="auto" w:fill="FFFFFF"/>
        <w:spacing w:line="263" w:lineRule="atLeast"/>
        <w:jc w:val="left"/>
        <w:rPr>
          <w:rFonts w:ascii="等线" w:hAnsi="等线" w:eastAsia="等线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63" w:lineRule="atLeast"/>
        <w:jc w:val="left"/>
        <w:rPr>
          <w:rFonts w:ascii="等线" w:hAnsi="等线" w:eastAsia="等线" w:cs="宋体"/>
          <w:color w:val="000000"/>
          <w:kern w:val="0"/>
          <w:szCs w:val="21"/>
        </w:rPr>
      </w:pPr>
      <w:r>
        <w:drawing>
          <wp:inline distT="0" distB="0" distL="114300" distR="114300">
            <wp:extent cx="5276850" cy="3481705"/>
            <wp:effectExtent l="0" t="0" r="0" b="4445"/>
            <wp:docPr id="1" name="图片 1" descr="C:\Users\jun.you\Desktop\捕获.PNG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un.you\Desktop\捕获.PNG捕获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8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63" w:lineRule="atLeast"/>
        <w:jc w:val="left"/>
        <w:rPr>
          <w:rFonts w:ascii="等线" w:hAnsi="等线" w:eastAsia="等线" w:cs="宋体"/>
          <w:color w:val="000000"/>
          <w:kern w:val="0"/>
          <w:szCs w:val="21"/>
        </w:rPr>
      </w:pPr>
    </w:p>
    <w:p>
      <w:pPr>
        <w:rPr>
          <w:rFonts w:ascii="等线" w:hAnsi="等线" w:eastAsia="等线" w:cs="宋体"/>
          <w:color w:val="000000"/>
          <w:kern w:val="0"/>
          <w:szCs w:val="21"/>
        </w:rPr>
      </w:pPr>
      <w:r>
        <w:rPr>
          <w:rFonts w:ascii="等线" w:hAnsi="等线" w:eastAsia="等线" w:cs="宋体"/>
          <w:color w:val="000000"/>
          <w:kern w:val="0"/>
          <w:szCs w:val="21"/>
        </w:rPr>
        <w:t>2. Choose scatter file. Do not choose Authentication file.</w:t>
      </w:r>
    </w:p>
    <w:p>
      <w:r>
        <w:drawing>
          <wp:inline distT="0" distB="0" distL="114300" distR="114300">
            <wp:extent cx="5276850" cy="3677920"/>
            <wp:effectExtent l="0" t="0" r="0" b="17780"/>
            <wp:docPr id="2" name="图片 2" descr="C:\Users\jun.you\Desktop\捕获.PNG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un.you\Desktop\捕获.PNG捕获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/>
          <w:color w:val="000000"/>
          <w:szCs w:val="21"/>
        </w:rPr>
      </w:pPr>
    </w:p>
    <w:p>
      <w:pPr>
        <w:rPr>
          <w:rFonts w:ascii="等线" w:hAnsi="等线" w:eastAsia="等线"/>
          <w:color w:val="000000"/>
          <w:szCs w:val="21"/>
        </w:rPr>
      </w:pPr>
      <w:r>
        <w:rPr>
          <w:rFonts w:ascii="等线" w:hAnsi="等线" w:eastAsia="等线"/>
          <w:color w:val="000000"/>
          <w:szCs w:val="21"/>
        </w:rPr>
        <w:t>3. Choose Firmware Upgrade and start flash device.</w:t>
      </w:r>
    </w:p>
    <w:p>
      <w:pPr>
        <w:rPr>
          <w:rFonts w:ascii="等线" w:hAnsi="等线" w:eastAsia="等线"/>
          <w:color w:val="000000"/>
          <w:szCs w:val="21"/>
        </w:rPr>
      </w:pPr>
    </w:p>
    <w:p>
      <w:pPr>
        <w:rPr>
          <w:rFonts w:ascii="等线" w:hAnsi="等线" w:eastAsia="等线"/>
          <w:color w:val="000000"/>
          <w:szCs w:val="21"/>
        </w:rPr>
      </w:pPr>
      <w:r>
        <w:drawing>
          <wp:inline distT="0" distB="0" distL="114300" distR="114300">
            <wp:extent cx="5276850" cy="3435985"/>
            <wp:effectExtent l="0" t="0" r="0" b="12065"/>
            <wp:docPr id="3" name="图片 3" descr="C:\Users\jun.you\Desktop\微信截图_20190613162134.png微信截图_2019061316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un.you\Desktop\微信截图_20190613162134.png微信截图_2019061316213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D5"/>
    <w:rsid w:val="00014884"/>
    <w:rsid w:val="00044A6E"/>
    <w:rsid w:val="00090D34"/>
    <w:rsid w:val="000F0600"/>
    <w:rsid w:val="00133F49"/>
    <w:rsid w:val="001341F7"/>
    <w:rsid w:val="00165E92"/>
    <w:rsid w:val="001807A8"/>
    <w:rsid w:val="001B4C04"/>
    <w:rsid w:val="001E671B"/>
    <w:rsid w:val="00233311"/>
    <w:rsid w:val="0026141F"/>
    <w:rsid w:val="002743F4"/>
    <w:rsid w:val="00291AD5"/>
    <w:rsid w:val="00333FDB"/>
    <w:rsid w:val="003478E4"/>
    <w:rsid w:val="0043366A"/>
    <w:rsid w:val="004375FF"/>
    <w:rsid w:val="0045643F"/>
    <w:rsid w:val="00473F89"/>
    <w:rsid w:val="004C1156"/>
    <w:rsid w:val="00515CB1"/>
    <w:rsid w:val="005967E1"/>
    <w:rsid w:val="005B49B7"/>
    <w:rsid w:val="00631768"/>
    <w:rsid w:val="00637228"/>
    <w:rsid w:val="00664B38"/>
    <w:rsid w:val="00707058"/>
    <w:rsid w:val="007336CB"/>
    <w:rsid w:val="0079152A"/>
    <w:rsid w:val="00793D67"/>
    <w:rsid w:val="007D7410"/>
    <w:rsid w:val="00815411"/>
    <w:rsid w:val="008E43DB"/>
    <w:rsid w:val="00910203"/>
    <w:rsid w:val="009A6D57"/>
    <w:rsid w:val="009C74DA"/>
    <w:rsid w:val="00A13556"/>
    <w:rsid w:val="00A5701A"/>
    <w:rsid w:val="00A96676"/>
    <w:rsid w:val="00AB59BD"/>
    <w:rsid w:val="00AC2BD3"/>
    <w:rsid w:val="00AD5294"/>
    <w:rsid w:val="00BA7172"/>
    <w:rsid w:val="00BE0323"/>
    <w:rsid w:val="00C34513"/>
    <w:rsid w:val="00D21786"/>
    <w:rsid w:val="00D43CF2"/>
    <w:rsid w:val="00D64292"/>
    <w:rsid w:val="00DA7798"/>
    <w:rsid w:val="00EA71A3"/>
    <w:rsid w:val="00EF42F4"/>
    <w:rsid w:val="00FE2209"/>
    <w:rsid w:val="36F3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页眉 字符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apple-converted-space"/>
    <w:uiPriority w:val="99"/>
    <w:rPr>
      <w:rFonts w:cs="Times New Roman"/>
    </w:rPr>
  </w:style>
  <w:style w:type="character" w:customStyle="1" w:styleId="13">
    <w:name w:val="批注框文本 字符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ragentek</Company>
  <Pages>2</Pages>
  <Words>32</Words>
  <Characters>189</Characters>
  <Lines>1</Lines>
  <Paragraphs>1</Paragraphs>
  <TotalTime>18</TotalTime>
  <ScaleCrop>false</ScaleCrop>
  <LinksUpToDate>false</LinksUpToDate>
  <CharactersWithSpaces>220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2017-12-14T03:19:00Z</dcterms:created>
  <dc:creator>kunminghuang</dc:creator>
  <cp:lastModifiedBy>jun.you</cp:lastModifiedBy>
  <dcterms:modified xsi:type="dcterms:W3CDTF">2019-06-13T08:22:14Z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